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  <w:t xml:space="preserve">УВАЖАЕМЫЕ РОДИТЕЛИ!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  <w:t xml:space="preserve">ДЕВОЧКИ И МАЛЬЧИКИ!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  <w:t xml:space="preserve">ПРИВЕТСТВУЕМ ВАС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  <w:t xml:space="preserve">В НАШЕЙ ТВОРЧЕСКОЙ МАСТЕРСКОЙ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  <w:t xml:space="preserve">ЛЕГОМАСТЕР</w:t>
      </w:r>
      <w:r>
        <w:rPr>
          <w:rFonts w:ascii="Times New Roman" w:hAnsi="Times New Roman" w:cs="Times New Roman" w:eastAsia="Times New Roman"/>
          <w:b/>
          <w:color w:val="943634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244061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244061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44061"/>
          <w:spacing w:val="0"/>
          <w:position w:val="0"/>
          <w:sz w:val="32"/>
          <w:shd w:fill="auto" w:val="clear"/>
        </w:rPr>
        <w:t xml:space="preserve">И сегодня у нас с вами конструирование из ЛЕГО - конструктора: </w:t>
      </w:r>
      <w:r>
        <w:rPr>
          <w:rFonts w:ascii="Times New Roman" w:hAnsi="Times New Roman" w:cs="Times New Roman" w:eastAsia="Times New Roman"/>
          <w:b/>
          <w:color w:val="244061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244061"/>
          <w:spacing w:val="0"/>
          <w:position w:val="0"/>
          <w:sz w:val="32"/>
          <w:shd w:fill="auto" w:val="clear"/>
        </w:rPr>
        <w:t xml:space="preserve">Самолёты - победители</w:t>
      </w:r>
      <w:r>
        <w:rPr>
          <w:rFonts w:ascii="Times New Roman" w:hAnsi="Times New Roman" w:cs="Times New Roman" w:eastAsia="Times New Roman"/>
          <w:b/>
          <w:color w:val="244061"/>
          <w:spacing w:val="0"/>
          <w:position w:val="0"/>
          <w:sz w:val="32"/>
          <w:shd w:fill="auto" w:val="clear"/>
        </w:rPr>
        <w:t xml:space="preserve">»!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Для работы  нам понадобится: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конструктор ЛЕГО.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Итак,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скоро наша страна  будет отмечать День Победы. Побеседуйте с ребёнком: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это за праздник?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помогло солдатам одержать Победу?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Обратите внимание, что кроме храбрости, смелости, мужества, одержать Победу помогла военная техника. Попросите ребёнка назвать, какую военную технику он знает.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Рассмотрите иллюстрацию с изображением военного самолёта времён Великой Отечественной войны.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как военные самолёты сбивали вражеские, защищая небо от фашистских захватчиков.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284" w:dyaOrig="4051">
          <v:rect xmlns:o="urn:schemas-microsoft-com:office:office" xmlns:v="urn:schemas-microsoft-com:vml" id="rectole0000000000" style="width:364.200000pt;height:202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Спросите у ребёнка: "Кто управляет самолётом, из каких частей состоит самолёт?"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Предлагаем Вам  вместе с ребёнком  стать авиаконструкторами и создать военный самолет из конструктора  ЛЕГО.</w:t>
      </w:r>
    </w:p>
    <w:p>
      <w:pPr>
        <w:tabs>
          <w:tab w:val="left" w:pos="5459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1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Покажите ребёнку последовательность конструирования и какие детали необходимо использовать для создания конструкции.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158" w:dyaOrig="2619">
          <v:rect xmlns:o="urn:schemas-microsoft-com:office:office" xmlns:v="urn:schemas-microsoft-com:vml" id="rectole0000000001" style="width:207.900000pt;height:130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Выкладываем 6 длинных кирпичиков.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219" w:dyaOrig="2499">
          <v:rect xmlns:o="urn:schemas-microsoft-com:office:office" xmlns:v="urn:schemas-microsoft-com:vml" id="rectole0000000002" style="width:210.950000pt;height:124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Поперёк длинных кирпичиков  прикрепляем короткие кирпичики.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краям  должны остаться небольшие выступы от длинных кирпичиков.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4219" w:dyaOrig="2536">
          <v:rect xmlns:o="urn:schemas-microsoft-com:office:office" xmlns:v="urn:schemas-microsoft-com:vml" id="rectole0000000003" style="width:210.950000pt;height:126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Поперёк коротких кирпичиков выкладываем длинные кирпичики.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корпус самолёта.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219" w:dyaOrig="2687">
          <v:rect xmlns:o="urn:schemas-microsoft-com:office:office" xmlns:v="urn:schemas-microsoft-com:vml" id="rectole0000000004" style="width:210.950000pt;height:134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середину корпуса  крепим крылья из длинных кирпичиков. Поверх крыльев прикрепляем короткие кирпичики другого цвета – это кабина пилота.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2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243" w:dyaOrig="2746">
          <v:rect xmlns:o="urn:schemas-microsoft-com:office:office" xmlns:v="urn:schemas-microsoft-com:vml" id="rectole0000000005" style="width:212.150000pt;height:137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Конструируем хвост. В конце корпуса крепим два длинных кирпичика, они должны выступать над краем. И в самом конце корпуса, по бокам, прикрепляем по одному длинному кирпичику. В центре  их скрепляем коротким кирпичиком.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сконструировали военный самолёт. Можно сконструировать ещё несколько самолётов и предложить переправить их на военный аэродром.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8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Поздравляем Вас с праздником Днем ПОБЕДЫ!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8"/>
          <w:shd w:fill="auto" w:val="clear"/>
        </w:rPr>
        <w:t xml:space="preserve">                                   </w:t>
      </w: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  <w:t xml:space="preserve">Желаем Вам творческих успехов!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  <w:t xml:space="preserve">С уважением, педагоги МБДОУ ДС </w:t>
      </w: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  <w:t xml:space="preserve">Чебурашка</w:t>
      </w: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auto" w:val="clear"/>
        </w:rPr>
        <w:t xml:space="preserve">г. Волгодонска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 материал методического пособия Е.В. Фешиной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Лего – конструирование в детском саду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стр.75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