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FDB5" w14:textId="77777777" w:rsidR="00361995" w:rsidRDefault="00361995" w:rsidP="00361995">
      <w:pPr>
        <w:pStyle w:val="a3"/>
        <w:shd w:val="clear" w:color="auto" w:fill="FFFFFF"/>
        <w:spacing w:before="0" w:beforeAutospacing="0" w:after="150" w:afterAutospacing="0"/>
        <w:ind w:left="9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Комплексное №5.</w:t>
      </w:r>
    </w:p>
    <w:p w14:paraId="0D2F043D" w14:textId="77777777" w:rsidR="00361995" w:rsidRDefault="00361995" w:rsidP="00361995">
      <w:pPr>
        <w:pStyle w:val="a3"/>
        <w:shd w:val="clear" w:color="auto" w:fill="FFFFFF"/>
        <w:spacing w:before="58" w:beforeAutospacing="0" w:after="0" w:afterAutospacing="0" w:line="259" w:lineRule="atLeast"/>
        <w:rPr>
          <w:b/>
          <w:bCs/>
        </w:rPr>
      </w:pPr>
      <w:r>
        <w:rPr>
          <w:b/>
          <w:bCs/>
        </w:rPr>
        <w:t>Уважаемые родители, предлагаем Вам поиграть с детьми и прочитать рассказ с опорой на иллюстрации.</w:t>
      </w:r>
    </w:p>
    <w:p w14:paraId="5FC258D2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b/>
          <w:bCs/>
          <w:spacing w:val="-4"/>
        </w:rPr>
      </w:pPr>
      <w:r>
        <w:rPr>
          <w:b/>
          <w:bCs/>
          <w:spacing w:val="-4"/>
        </w:rPr>
        <w:t>Тема:</w:t>
      </w:r>
    </w:p>
    <w:p w14:paraId="3DD66720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spacing w:val="21"/>
        </w:rPr>
      </w:pPr>
      <w:r>
        <w:rPr>
          <w:spacing w:val="-4"/>
        </w:rPr>
        <w:t xml:space="preserve">1.Чтение </w:t>
      </w:r>
      <w:r>
        <w:rPr>
          <w:spacing w:val="1"/>
        </w:rPr>
        <w:t xml:space="preserve">рассказа </w:t>
      </w:r>
      <w:r>
        <w:rPr>
          <w:spacing w:val="-2"/>
        </w:rPr>
        <w:t>Л. Н. Тол</w:t>
      </w:r>
      <w:r>
        <w:rPr>
          <w:spacing w:val="-2"/>
        </w:rPr>
        <w:softHyphen/>
      </w:r>
      <w:r>
        <w:rPr>
          <w:spacing w:val="-3"/>
        </w:rPr>
        <w:t>стого «Бы</w:t>
      </w:r>
      <w:r>
        <w:rPr>
          <w:spacing w:val="-3"/>
        </w:rPr>
        <w:softHyphen/>
      </w:r>
      <w:r>
        <w:rPr>
          <w:spacing w:val="-1"/>
        </w:rPr>
        <w:t>ла в лесу белка».</w:t>
      </w:r>
      <w:r>
        <w:rPr>
          <w:spacing w:val="21"/>
        </w:rPr>
        <w:t xml:space="preserve"> </w:t>
      </w:r>
    </w:p>
    <w:p w14:paraId="653F139C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spacing w:val="-7"/>
          <w:w w:val="103"/>
        </w:rPr>
      </w:pPr>
      <w:r>
        <w:rPr>
          <w:spacing w:val="-7"/>
          <w:w w:val="103"/>
        </w:rPr>
        <w:t>2 Подвижная игра «Перепрыгнем через ручеёк».</w:t>
      </w:r>
    </w:p>
    <w:p w14:paraId="3FE03179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spacing w:val="-7"/>
          <w:w w:val="103"/>
        </w:rPr>
      </w:pPr>
    </w:p>
    <w:p w14:paraId="16D6B4B8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b/>
          <w:bCs/>
          <w:spacing w:val="21"/>
        </w:rPr>
      </w:pPr>
      <w:r>
        <w:rPr>
          <w:b/>
          <w:bCs/>
          <w:spacing w:val="-4"/>
        </w:rPr>
        <w:t xml:space="preserve">1.Чтение </w:t>
      </w:r>
      <w:r>
        <w:rPr>
          <w:b/>
          <w:bCs/>
          <w:spacing w:val="1"/>
        </w:rPr>
        <w:t xml:space="preserve">рассказа </w:t>
      </w:r>
      <w:r>
        <w:rPr>
          <w:b/>
          <w:bCs/>
          <w:spacing w:val="-2"/>
        </w:rPr>
        <w:t>Л. Н. Тол</w:t>
      </w:r>
      <w:r>
        <w:rPr>
          <w:b/>
          <w:bCs/>
          <w:spacing w:val="-2"/>
        </w:rPr>
        <w:softHyphen/>
      </w:r>
      <w:r>
        <w:rPr>
          <w:b/>
          <w:bCs/>
          <w:spacing w:val="-3"/>
        </w:rPr>
        <w:t>стого «Бы</w:t>
      </w:r>
      <w:r>
        <w:rPr>
          <w:b/>
          <w:bCs/>
          <w:spacing w:val="-3"/>
        </w:rPr>
        <w:softHyphen/>
      </w:r>
      <w:r>
        <w:rPr>
          <w:b/>
          <w:bCs/>
          <w:spacing w:val="-1"/>
        </w:rPr>
        <w:t>ла в лесу белка».</w:t>
      </w:r>
      <w:r>
        <w:rPr>
          <w:b/>
          <w:bCs/>
          <w:spacing w:val="21"/>
        </w:rPr>
        <w:t xml:space="preserve"> </w:t>
      </w:r>
    </w:p>
    <w:p w14:paraId="45DFAE71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spacing w:val="-3"/>
          <w:w w:val="94"/>
        </w:rPr>
      </w:pPr>
      <w:r>
        <w:rPr>
          <w:b/>
          <w:bCs/>
          <w:spacing w:val="21"/>
        </w:rPr>
        <w:t>Цель:</w:t>
      </w:r>
      <w:r>
        <w:rPr>
          <w:spacing w:val="21"/>
        </w:rPr>
        <w:t xml:space="preserve"> </w:t>
      </w:r>
      <w:r>
        <w:rPr>
          <w:spacing w:val="-9"/>
        </w:rPr>
        <w:t>познако</w:t>
      </w:r>
      <w:r>
        <w:rPr>
          <w:spacing w:val="-9"/>
        </w:rPr>
        <w:softHyphen/>
      </w:r>
      <w:r>
        <w:rPr>
          <w:spacing w:val="-8"/>
        </w:rPr>
        <w:t>мить с бел</w:t>
      </w:r>
      <w:r>
        <w:rPr>
          <w:spacing w:val="-8"/>
        </w:rPr>
        <w:softHyphen/>
        <w:t xml:space="preserve">кой и её детенышами, понимать содержание. </w:t>
      </w:r>
    </w:p>
    <w:p w14:paraId="3133F659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spacing w:val="-3"/>
          <w:w w:val="94"/>
        </w:rPr>
        <w:t>Вам понадобится:</w:t>
      </w:r>
      <w:r>
        <w:rPr>
          <w:spacing w:val="-3"/>
          <w:w w:val="94"/>
        </w:rPr>
        <w:t xml:space="preserve"> </w:t>
      </w:r>
      <w:r>
        <w:rPr>
          <w:color w:val="000000"/>
        </w:rPr>
        <w:t>иллюстрация дикого животного «белка и её детеныш», Игрушка медведь, картинка. (Дерево, дупло.)</w:t>
      </w:r>
    </w:p>
    <w:p w14:paraId="317E913F" w14:textId="77777777" w:rsidR="00361995" w:rsidRDefault="00361995" w:rsidP="003619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- Ребята к нам сегодня кто-то пришел! Посмотрите, кто это?</w:t>
      </w:r>
    </w:p>
    <w:p w14:paraId="5F96DA5A" w14:textId="77777777" w:rsidR="00361995" w:rsidRDefault="00361995" w:rsidP="003619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Ответ детей: «Медведь».</w:t>
      </w:r>
    </w:p>
    <w:p w14:paraId="39439EF0" w14:textId="77777777" w:rsidR="00361995" w:rsidRDefault="00361995" w:rsidP="003619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Да ребята, к нам пришел </w:t>
      </w:r>
      <w:proofErr w:type="gramStart"/>
      <w:r>
        <w:rPr>
          <w:color w:val="000000"/>
        </w:rPr>
        <w:t>мишка !</w:t>
      </w:r>
      <w:proofErr w:type="gramEnd"/>
      <w:r>
        <w:rPr>
          <w:color w:val="000000"/>
        </w:rPr>
        <w:t xml:space="preserve"> Наступила весна, мишка проснулся и пришел к нам в гости. Давайте поздороваемся с ним!</w:t>
      </w:r>
    </w:p>
    <w:p w14:paraId="72353AC5" w14:textId="77777777" w:rsidR="00361995" w:rsidRDefault="00361995" w:rsidP="003619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Ответ детей: «Здравствуй, Мишка!»</w:t>
      </w:r>
    </w:p>
    <w:p w14:paraId="7F1C92BF" w14:textId="77777777" w:rsidR="00361995" w:rsidRDefault="00361995" w:rsidP="003619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Медведь: «Здравствуйте, ребята!»</w:t>
      </w:r>
    </w:p>
    <w:p w14:paraId="06369AE8" w14:textId="77777777" w:rsidR="00361995" w:rsidRDefault="00361995" w:rsidP="003619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Взрослый: «Дети, </w:t>
      </w:r>
      <w:proofErr w:type="gramStart"/>
      <w:r>
        <w:rPr>
          <w:color w:val="000000"/>
        </w:rPr>
        <w:t>посмотрите</w:t>
      </w:r>
      <w:proofErr w:type="gramEnd"/>
      <w:r>
        <w:rPr>
          <w:color w:val="000000"/>
        </w:rPr>
        <w:t xml:space="preserve"> что нам Мишка сегодня принес».</w:t>
      </w:r>
    </w:p>
    <w:p w14:paraId="77E170F2" w14:textId="77777777" w:rsidR="00361995" w:rsidRDefault="00361995" w:rsidP="003619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(Показываю коробку с сюрпризом)</w:t>
      </w:r>
    </w:p>
    <w:p w14:paraId="1EB6FCBC" w14:textId="77777777" w:rsidR="00361995" w:rsidRDefault="00361995" w:rsidP="003619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- Давайте откроем коробочку и посмотрим, что в ней лежит.</w:t>
      </w:r>
    </w:p>
    <w:p w14:paraId="6D0A85D8" w14:textId="77777777" w:rsidR="00361995" w:rsidRDefault="00361995" w:rsidP="003619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(Открываем, там книга и иллюстрации белки)</w:t>
      </w:r>
    </w:p>
    <w:p w14:paraId="47BDAF99" w14:textId="77777777" w:rsidR="00361995" w:rsidRDefault="00361995" w:rsidP="003619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- Посмотрите, Мишка пришел сегодня не один. Кто это, ребята?</w:t>
      </w:r>
    </w:p>
    <w:p w14:paraId="53064B6F" w14:textId="77777777" w:rsidR="00361995" w:rsidRDefault="00361995" w:rsidP="003619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Ответ детей: «Белка»</w:t>
      </w:r>
    </w:p>
    <w:p w14:paraId="3388CCC6" w14:textId="77777777" w:rsidR="00361995" w:rsidRDefault="00361995" w:rsidP="003619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- А где она живет?</w:t>
      </w:r>
    </w:p>
    <w:p w14:paraId="22248D8A" w14:textId="77777777" w:rsidR="00361995" w:rsidRDefault="00361995" w:rsidP="003619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Ответ детей: «В лесу».</w:t>
      </w:r>
    </w:p>
    <w:p w14:paraId="6F56B727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111111"/>
        </w:rPr>
        <w:t>Взрослый: «Что любит кушать белочка?»</w:t>
      </w:r>
    </w:p>
    <w:p w14:paraId="6CBD5311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111111"/>
        </w:rPr>
        <w:t>Дети: «Грибы, орехи, ягоды, яблоки».</w:t>
      </w:r>
    </w:p>
    <w:p w14:paraId="3628B5C7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111111"/>
        </w:rPr>
        <w:t>- Какого цвета шкурка у белочки летом, зимой?</w:t>
      </w:r>
    </w:p>
    <w:p w14:paraId="52D25DD9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111111"/>
        </w:rPr>
        <w:t>Дети: «Рыжая, серая».</w:t>
      </w:r>
    </w:p>
    <w:p w14:paraId="6B671D67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111111"/>
        </w:rPr>
        <w:t>- Давайте прочитаем с вами рассказ про нашу гостью.</w:t>
      </w:r>
    </w:p>
    <w:p w14:paraId="6DDFF4DF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111111"/>
        </w:rPr>
        <w:t>Чтение рассказа.</w:t>
      </w:r>
    </w:p>
    <w:p w14:paraId="43C203FA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Прочитайте рассказ Л. Толстого «Была в лесу белка»</w:t>
      </w:r>
    </w:p>
    <w:p w14:paraId="051F5621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Была в лесу белка,</w:t>
      </w:r>
      <w:r>
        <w:t xml:space="preserve"> </w:t>
      </w:r>
    </w:p>
    <w:p w14:paraId="1E37EE55" w14:textId="04E97340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922377B" wp14:editId="350110AC">
            <wp:extent cx="2962275" cy="1847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EEB26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и были у белки дети.</w:t>
      </w:r>
    </w:p>
    <w:p w14:paraId="514FFA74" w14:textId="4DCD5D2E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0B71C09" wp14:editId="2CC99E5F">
            <wp:extent cx="3019425" cy="1943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04481254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Жили белки в дупле.</w:t>
      </w:r>
    </w:p>
    <w:p w14:paraId="5BF3E05A" w14:textId="1882EF53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BBB6182" wp14:editId="76D30565">
            <wp:extent cx="3038475" cy="2028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35F2D39C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Пришли Миша и Коля, взяли их к себе,</w:t>
      </w:r>
    </w:p>
    <w:p w14:paraId="3FACC543" w14:textId="601B7A56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E9882B4" wp14:editId="020049CA">
            <wp:extent cx="3038475" cy="171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88104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и белки жили у них в клетке.</w:t>
      </w:r>
    </w:p>
    <w:p w14:paraId="611A62F3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Внимание!</w:t>
      </w:r>
    </w:p>
    <w:p w14:paraId="4C52DEB7" w14:textId="77777777" w:rsidR="00361995" w:rsidRDefault="00361995" w:rsidP="00361995">
      <w:pPr>
        <w:pStyle w:val="a3"/>
        <w:spacing w:before="90" w:beforeAutospacing="0" w:after="90" w:afterAutospacing="0"/>
        <w:ind w:left="90" w:right="525"/>
      </w:pPr>
      <w:r>
        <w:t>Следить за тем, чтобы звуки [л] и [л’] не смешивались в произношении. Звуки [л] и [л’] произносить длительно.</w:t>
      </w:r>
    </w:p>
    <w:p w14:paraId="2236F58A" w14:textId="77777777" w:rsidR="00361995" w:rsidRDefault="00361995" w:rsidP="00361995">
      <w:pPr>
        <w:pStyle w:val="a3"/>
        <w:spacing w:before="90" w:beforeAutospacing="0" w:after="90" w:afterAutospacing="0"/>
        <w:ind w:left="90" w:right="525"/>
      </w:pPr>
      <w:r>
        <w:t>Объяснить ребёнку смысл незнакомых слов.</w:t>
      </w:r>
    </w:p>
    <w:p w14:paraId="3176678E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66F83CF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После чтения задайте вопросы:</w:t>
      </w:r>
    </w:p>
    <w:p w14:paraId="1F207225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О ком рассказ?  (о белках).</w:t>
      </w:r>
    </w:p>
    <w:p w14:paraId="3AC7B608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С кем жила белка?  (с детками).</w:t>
      </w:r>
    </w:p>
    <w:p w14:paraId="1A9F1A6A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Кто детки у белки?  (бельчата).</w:t>
      </w:r>
    </w:p>
    <w:p w14:paraId="64C50F40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Где жили белки?  (в дупле).</w:t>
      </w:r>
    </w:p>
    <w:p w14:paraId="76E6F3AC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Что случилось с белками?</w:t>
      </w:r>
    </w:p>
    <w:p w14:paraId="151EFD21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Где пришлось жить белкам, после того как их забрали Миша и Коля?  (в клетке).</w:t>
      </w:r>
    </w:p>
    <w:p w14:paraId="60E1A757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Правильно ли поступили мальчики?</w:t>
      </w:r>
    </w:p>
    <w:p w14:paraId="4BDD91F7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    Почему неправильно? (диким животным хорошо жить в лесу на воле, в клетке им плохо, тесно, не поиграть и не побегать).</w:t>
      </w:r>
    </w:p>
    <w:p w14:paraId="0E359703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EEFF3E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b/>
          <w:bCs/>
          <w:spacing w:val="-7"/>
          <w:w w:val="103"/>
        </w:rPr>
      </w:pPr>
      <w:r>
        <w:rPr>
          <w:b/>
          <w:bCs/>
          <w:spacing w:val="-7"/>
          <w:w w:val="103"/>
        </w:rPr>
        <w:t>2 Подвижная игра «Перепрыгнем через ручеёк».</w:t>
      </w:r>
    </w:p>
    <w:p w14:paraId="43C2CD5B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b/>
          <w:bCs/>
          <w:spacing w:val="-7"/>
          <w:w w:val="103"/>
        </w:rPr>
      </w:pPr>
    </w:p>
    <w:p w14:paraId="234D021D" w14:textId="7DBAF928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spacing w:val="-7"/>
          <w:w w:val="103"/>
        </w:rPr>
      </w:pPr>
      <w:r>
        <w:rPr>
          <w:noProof/>
        </w:rPr>
        <w:drawing>
          <wp:inline distT="0" distB="0" distL="0" distR="0" wp14:anchorId="3BDB225C" wp14:editId="70EAE0B2">
            <wp:extent cx="2895600" cy="204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D525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</w:pPr>
      <w:r>
        <w:rPr>
          <w:spacing w:val="-7"/>
          <w:w w:val="103"/>
        </w:rPr>
        <w:t xml:space="preserve">Цель: </w:t>
      </w:r>
      <w:r>
        <w:t>развивать ловкость</w:t>
      </w:r>
    </w:p>
    <w:p w14:paraId="0A3BD8A4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игры необходимо обозначить ручеек, с одного конца узкий, а дальше все шире и шире (от 10 до 40 см.) (можно веревкой или ленточкой) малышу предлагается перепрыгнуть через ручеек вначале там, где узкий, а затем там, где пошире, и, наконец, где самый широкий. Продолжительность игры 5 – 6 минут.</w:t>
      </w:r>
    </w:p>
    <w:p w14:paraId="34F2CA25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14:paraId="6141BA9E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  <w:shd w:val="clear" w:color="auto" w:fill="FFFFFF"/>
        </w:rPr>
        <w:t xml:space="preserve">Подвижная игра </w:t>
      </w:r>
      <w:r>
        <w:rPr>
          <w:b/>
        </w:rPr>
        <w:t>«Птички и дождик».</w:t>
      </w:r>
    </w:p>
    <w:p w14:paraId="31A11CAF" w14:textId="77777777" w:rsidR="00361995" w:rsidRDefault="00361995" w:rsidP="00361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14:paraId="0CD644E3" w14:textId="77777777" w:rsidR="00361995" w:rsidRDefault="00361995" w:rsidP="00361995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Цели: </w:t>
      </w:r>
      <w:r>
        <w:rPr>
          <w:rStyle w:val="c1"/>
          <w:color w:val="000000"/>
        </w:rPr>
        <w:t>учить действовать по команде взрослого; упражнять в произнесении звуков.</w:t>
      </w:r>
    </w:p>
    <w:p w14:paraId="131D6DBE" w14:textId="77777777" w:rsidR="00361995" w:rsidRDefault="00361995" w:rsidP="00361995">
      <w:pPr>
        <w:pStyle w:val="c10"/>
        <w:shd w:val="clear" w:color="auto" w:fill="FFFFFF"/>
        <w:spacing w:before="0" w:beforeAutospacing="0" w:after="0" w:afterAutospacing="0"/>
        <w:ind w:right="68"/>
        <w:jc w:val="both"/>
        <w:rPr>
          <w:color w:val="000000"/>
        </w:rPr>
      </w:pPr>
    </w:p>
    <w:p w14:paraId="6B07CB1E" w14:textId="77777777" w:rsidR="00361995" w:rsidRDefault="00361995" w:rsidP="00361995">
      <w:pPr>
        <w:pStyle w:val="c6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Ход игры</w:t>
      </w:r>
    </w:p>
    <w:p w14:paraId="25082779" w14:textId="77777777" w:rsidR="00361995" w:rsidRDefault="00361995" w:rsidP="00361995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</w:rPr>
      </w:pPr>
      <w:r>
        <w:rPr>
          <w:rStyle w:val="c1"/>
          <w:color w:val="000000"/>
        </w:rPr>
        <w:t>Необходимо уточнить: «Все должны слушать слова по ходу игры и выполнять названные действия». Начинает: «Птички летают </w:t>
      </w:r>
      <w:r>
        <w:rPr>
          <w:rStyle w:val="c1"/>
          <w:i/>
          <w:iCs/>
          <w:color w:val="000000"/>
        </w:rPr>
        <w:t>(бег не быстрый)</w:t>
      </w:r>
      <w:r>
        <w:rPr>
          <w:rStyle w:val="c1"/>
          <w:color w:val="000000"/>
        </w:rPr>
        <w:t>, клюют зернышки </w:t>
      </w:r>
      <w:r>
        <w:rPr>
          <w:rStyle w:val="c1"/>
          <w:i/>
          <w:iCs/>
          <w:color w:val="000000"/>
        </w:rPr>
        <w:t>(присаживаются, «клюют»)</w:t>
      </w:r>
      <w:r>
        <w:rPr>
          <w:rStyle w:val="c1"/>
          <w:color w:val="000000"/>
        </w:rPr>
        <w:t>, опять, улетают (изобразит полет птички).</w:t>
      </w:r>
    </w:p>
    <w:p w14:paraId="44DF2440" w14:textId="77777777" w:rsidR="00361995" w:rsidRDefault="00361995" w:rsidP="00361995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</w:rPr>
      </w:pPr>
      <w:r>
        <w:rPr>
          <w:rStyle w:val="c1"/>
          <w:color w:val="000000"/>
        </w:rPr>
        <w:t>Вдруг налетел злой осенний ветер, завыл, зашумел. </w:t>
      </w:r>
      <w:r>
        <w:rPr>
          <w:rStyle w:val="c1"/>
          <w:i/>
          <w:iCs/>
          <w:color w:val="000000"/>
        </w:rPr>
        <w:t>(«</w:t>
      </w:r>
      <w:proofErr w:type="spellStart"/>
      <w:r>
        <w:rPr>
          <w:rStyle w:val="c1"/>
          <w:i/>
          <w:iCs/>
          <w:color w:val="000000"/>
        </w:rPr>
        <w:t>Ввв</w:t>
      </w:r>
      <w:proofErr w:type="spellEnd"/>
      <w:r>
        <w:rPr>
          <w:rStyle w:val="c1"/>
          <w:i/>
          <w:iCs/>
          <w:color w:val="000000"/>
        </w:rPr>
        <w:t>!» - произносят дети.) </w:t>
      </w:r>
      <w:r>
        <w:rPr>
          <w:rStyle w:val="c1"/>
          <w:color w:val="000000"/>
        </w:rPr>
        <w:t>Закапал частый дождь, застучал по крыше: «Тук! Тук! Тук!» - повторят дети.</w:t>
      </w:r>
    </w:p>
    <w:p w14:paraId="3F7E762E" w14:textId="77777777" w:rsidR="00361995" w:rsidRDefault="00361995" w:rsidP="00361995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</w:rPr>
      </w:pPr>
      <w:r>
        <w:rPr>
          <w:rStyle w:val="c1"/>
          <w:color w:val="000000"/>
        </w:rPr>
        <w:t> «Прячьтесь, птички! А то все перышки станут мокрыми, - зовет взрослый. – Все птички попрятались: кто под кустик, кто под листик </w:t>
      </w:r>
      <w:r>
        <w:rPr>
          <w:rStyle w:val="c1"/>
          <w:i/>
          <w:iCs/>
          <w:color w:val="000000"/>
        </w:rPr>
        <w:t>(присаживаются)</w:t>
      </w:r>
      <w:r>
        <w:rPr>
          <w:rStyle w:val="c1"/>
          <w:color w:val="000000"/>
        </w:rPr>
        <w:t>. Дождик прошел, и опять птички полетели, веселую песенку запели, радуются». </w:t>
      </w:r>
      <w:r>
        <w:rPr>
          <w:rStyle w:val="c1"/>
          <w:i/>
          <w:iCs/>
          <w:color w:val="000000"/>
        </w:rPr>
        <w:t>(имитируют голоса знакомых птиц.)</w:t>
      </w:r>
    </w:p>
    <w:p w14:paraId="71888EC3" w14:textId="77777777" w:rsidR="00361995" w:rsidRDefault="00361995" w:rsidP="00361995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Игра продолжается. Можно усложнить сюжет появлением на площадке собачки, автомобиля. Каждый раз «птички» разлетаются в разные стороны.</w:t>
      </w:r>
    </w:p>
    <w:p w14:paraId="007210AE" w14:textId="77777777" w:rsidR="00F63AE2" w:rsidRDefault="00F63AE2">
      <w:bookmarkStart w:id="0" w:name="_GoBack"/>
      <w:bookmarkEnd w:id="0"/>
    </w:p>
    <w:sectPr w:rsidR="00F6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E2"/>
    <w:rsid w:val="00361995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65090-A8FB-4CEC-A0FF-92700F9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36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36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36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36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1995"/>
  </w:style>
  <w:style w:type="character" w:customStyle="1" w:styleId="c1">
    <w:name w:val="c1"/>
    <w:basedOn w:val="a0"/>
    <w:rsid w:val="0036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2020-04-23T15:56:00Z</dcterms:created>
  <dcterms:modified xsi:type="dcterms:W3CDTF">2020-04-23T15:58:00Z</dcterms:modified>
</cp:coreProperties>
</file>