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3A" w:rsidRPr="00F70007" w:rsidRDefault="006779AC" w:rsidP="00F7000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</w:pPr>
      <w:r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>Комплекс упражнений</w:t>
      </w:r>
      <w:r w:rsidR="00936E9F" w:rsidRPr="00F70007"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 xml:space="preserve"> для занятия физкультурой</w:t>
      </w:r>
    </w:p>
    <w:p w:rsidR="002C1E3A" w:rsidRPr="00F70007" w:rsidRDefault="00936E9F" w:rsidP="00F7000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</w:pPr>
      <w:r w:rsidRPr="00F70007"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>на Апрель 2 неделя</w:t>
      </w:r>
    </w:p>
    <w:p w:rsidR="002C1E3A" w:rsidRPr="00F70007" w:rsidRDefault="006779AC" w:rsidP="00F7000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</w:pPr>
      <w:r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>(</w:t>
      </w:r>
      <w:r w:rsidR="00936E9F" w:rsidRPr="00F70007"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 xml:space="preserve">для детей </w:t>
      </w:r>
      <w:r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>младшей группы</w:t>
      </w:r>
      <w:proofErr w:type="gramStart"/>
      <w:r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 xml:space="preserve"> </w:t>
      </w:r>
      <w:r w:rsidR="00936E9F" w:rsidRPr="00F70007">
        <w:rPr>
          <w:rFonts w:ascii="Times New Roman" w:eastAsia="Arial" w:hAnsi="Times New Roman" w:cs="Times New Roman"/>
          <w:b/>
          <w:color w:val="5F497A" w:themeColor="accent4" w:themeShade="BF"/>
          <w:sz w:val="36"/>
          <w:szCs w:val="36"/>
        </w:rPr>
        <w:t>)</w:t>
      </w:r>
      <w:proofErr w:type="gramEnd"/>
    </w:p>
    <w:p w:rsidR="002C1E3A" w:rsidRPr="00F70007" w:rsidRDefault="002C1E3A" w:rsidP="00F700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</w:p>
    <w:p w:rsidR="002C1E3A" w:rsidRPr="00F70007" w:rsidRDefault="00936E9F" w:rsidP="00F7000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  <w:r w:rsidRPr="00F70007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Добрый день, уважаемые родители!</w:t>
      </w:r>
    </w:p>
    <w:p w:rsidR="002C1E3A" w:rsidRPr="00F70007" w:rsidRDefault="002C1E3A" w:rsidP="00F70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</w:rPr>
      </w:pPr>
    </w:p>
    <w:p w:rsidR="002C1E3A" w:rsidRPr="00F70007" w:rsidRDefault="00936E9F" w:rsidP="00F70007">
      <w:pPr>
        <w:keepNext/>
        <w:keepLines/>
        <w:spacing w:after="0" w:line="274" w:lineRule="auto"/>
        <w:ind w:right="2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70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 Вам </w:t>
      </w:r>
      <w:r w:rsidRPr="00F70007">
        <w:rPr>
          <w:rFonts w:ascii="Times New Roman" w:eastAsia="Times New Roman" w:hAnsi="Times New Roman" w:cs="Times New Roman"/>
          <w:sz w:val="28"/>
          <w:szCs w:val="28"/>
        </w:rPr>
        <w:t>для физического развития  вашего ребенка в домашних условия</w:t>
      </w:r>
      <w:r w:rsidRPr="00F70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занятие по авторской методике доктора педагогических наук, доцента  </w:t>
      </w:r>
      <w:r w:rsidRPr="00F70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Ефименко Николая Николаевича</w:t>
      </w:r>
      <w:r w:rsidR="00D34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r w:rsidRPr="00F700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700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="00F70007" w:rsidRPr="00F7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который </w:t>
      </w:r>
      <w:r w:rsidRP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автором уникальной педагогической системы «Театр физического воспитания и оздоровления </w:t>
      </w:r>
      <w:r w:rsid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в норме и при патологии». </w:t>
      </w:r>
      <w:r w:rsidRP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1991 году авторская система Николая Ефименко была удостоена одной золотой и двух серебряных медалей ВДНХ СССР.</w:t>
      </w:r>
    </w:p>
    <w:p w:rsidR="002C1E3A" w:rsidRPr="00F70007" w:rsidRDefault="002C1E3A" w:rsidP="00F70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2CD2" w:rsidRPr="00AA228B" w:rsidRDefault="000C2CD2" w:rsidP="00F70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E3A" w:rsidRPr="00AA228B" w:rsidRDefault="00936E9F" w:rsidP="00AA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A22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БТИ </w:t>
      </w:r>
      <w:r w:rsidR="00F70007" w:rsidRPr="00AA22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</w:t>
      </w:r>
      <w:r w:rsidR="00F70007" w:rsidRPr="00AA22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Большая тематическая игра) </w:t>
      </w:r>
      <w:r w:rsidRPr="00AA22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«</w:t>
      </w:r>
      <w:r w:rsidR="00AA228B" w:rsidRPr="00AA228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Букашечки-</w:t>
      </w:r>
      <w:proofErr w:type="spellStart"/>
      <w:r w:rsidR="00AA228B" w:rsidRPr="00AA228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таракашечки</w:t>
      </w:r>
      <w:proofErr w:type="spellEnd"/>
      <w:r w:rsidR="00AA228B" w:rsidRPr="00AA22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AA22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  <w:r w:rsidR="006779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2C1E3A" w:rsidRPr="00AA228B" w:rsidRDefault="00936E9F" w:rsidP="00AA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A22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СМИ</w:t>
      </w:r>
      <w:r w:rsidR="00F70007" w:rsidRPr="00AA22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(</w:t>
      </w:r>
      <w:proofErr w:type="gramStart"/>
      <w:r w:rsidR="00F70007" w:rsidRPr="00AA228B">
        <w:rPr>
          <w:rFonts w:ascii="Times New Roman" w:eastAsia="Times New Roman" w:hAnsi="Times New Roman" w:cs="Times New Roman"/>
          <w:color w:val="000000"/>
          <w:sz w:val="32"/>
          <w:szCs w:val="32"/>
        </w:rPr>
        <w:t>Ситуационная</w:t>
      </w:r>
      <w:proofErr w:type="gramEnd"/>
      <w:r w:rsidR="00F70007" w:rsidRPr="00AA22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мини-игра) </w:t>
      </w:r>
      <w:r w:rsidRPr="00AA22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- </w:t>
      </w:r>
      <w:r w:rsidRPr="00AA228B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«</w:t>
      </w:r>
      <w:r w:rsidR="00AA228B" w:rsidRPr="00AA228B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Приключения божьей коровки Кнопочки</w:t>
      </w:r>
      <w:r w:rsidRPr="00AA228B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»</w:t>
      </w:r>
      <w:r w:rsidR="006779AC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.</w:t>
      </w:r>
    </w:p>
    <w:p w:rsidR="00AA228B" w:rsidRPr="00AA228B" w:rsidRDefault="00936E9F" w:rsidP="00AA228B">
      <w:pPr>
        <w:spacing w:after="0" w:line="273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A22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ПОДР </w:t>
      </w:r>
      <w:r w:rsidR="00F70007" w:rsidRPr="00AA22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</w:t>
      </w:r>
      <w:r w:rsidR="00F70007" w:rsidRPr="00AA22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Преобладающий основной двигательный режим) </w:t>
      </w:r>
      <w:r w:rsidRPr="00AA228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- </w:t>
      </w:r>
      <w:proofErr w:type="spellStart"/>
      <w:r w:rsidR="00AA228B" w:rsidRPr="00AA228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лежаче-ползательный</w:t>
      </w:r>
      <w:proofErr w:type="spellEnd"/>
      <w:r w:rsidR="006779A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.</w:t>
      </w:r>
    </w:p>
    <w:p w:rsidR="002C1E3A" w:rsidRPr="00F70007" w:rsidRDefault="00AA228B" w:rsidP="00F70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A228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F40D235" wp14:editId="44CCFEEA">
            <wp:simplePos x="0" y="0"/>
            <wp:positionH relativeFrom="column">
              <wp:posOffset>2199640</wp:posOffset>
            </wp:positionH>
            <wp:positionV relativeFrom="paragraph">
              <wp:posOffset>50165</wp:posOffset>
            </wp:positionV>
            <wp:extent cx="2066290" cy="1021080"/>
            <wp:effectExtent l="0" t="0" r="0" b="0"/>
            <wp:wrapTight wrapText="bothSides">
              <wp:wrapPolygon edited="0">
                <wp:start x="0" y="0"/>
                <wp:lineTo x="0" y="21358"/>
                <wp:lineTo x="21308" y="21358"/>
                <wp:lineTo x="21308" y="0"/>
                <wp:lineTo x="0" y="0"/>
              </wp:wrapPolygon>
            </wp:wrapTight>
            <wp:docPr id="12" name="Рисунок 12" descr="Описание: depositphotos_10672555-stock-illustration-cre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epositphotos_10672555-stock-illustration-creatu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CD2" w:rsidRDefault="000C2CD2" w:rsidP="000C2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28B" w:rsidRDefault="00AA228B" w:rsidP="000C2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28B" w:rsidRDefault="00AA228B" w:rsidP="000C2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28B" w:rsidRDefault="00AA228B" w:rsidP="000C2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28B" w:rsidRDefault="00AA228B" w:rsidP="000C2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1E3A" w:rsidRDefault="000C2CD2" w:rsidP="000C2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2C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(Все упражнения в занятии сопровождаются рассказом взрослого)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C2CD2" w:rsidRPr="000C2CD2" w:rsidRDefault="00773425" w:rsidP="000C2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228B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895F1A9" wp14:editId="3B64BBA8">
            <wp:simplePos x="0" y="0"/>
            <wp:positionH relativeFrom="column">
              <wp:posOffset>5692140</wp:posOffset>
            </wp:positionH>
            <wp:positionV relativeFrom="paragraph">
              <wp:posOffset>194945</wp:posOffset>
            </wp:positionV>
            <wp:extent cx="570230" cy="653415"/>
            <wp:effectExtent l="0" t="0" r="0" b="0"/>
            <wp:wrapSquare wrapText="bothSides"/>
            <wp:docPr id="11" name="Рисунок 11" descr="Описание: Cute_Grass_and_Flowers_PNG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ute_Grass_and_Flowers_PNG_Clip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28B" w:rsidRPr="00AA228B" w:rsidRDefault="000C2CD2" w:rsidP="00AA22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2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Рассказ: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A228B"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Итак, после неожиданного и долгого полёта по небу и такого же неожиданного приземления в волшебном лесу</w:t>
      </w:r>
      <w:r w:rsidR="006779A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</w:t>
      </w:r>
      <w:r w:rsidR="00AA228B"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божья коровка по имени Кнопочка стала приходить в себя...</w:t>
      </w:r>
    </w:p>
    <w:p w:rsidR="00AA228B" w:rsidRDefault="00AA228B" w:rsidP="00AA228B">
      <w:pPr>
        <w:spacing w:after="0" w:line="273" w:lineRule="auto"/>
        <w:ind w:firstLine="4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A228B" w:rsidRPr="00AA228B" w:rsidRDefault="00773425" w:rsidP="00AA228B">
      <w:pPr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8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D876EC2" wp14:editId="7FB10CCC">
            <wp:simplePos x="0" y="0"/>
            <wp:positionH relativeFrom="column">
              <wp:posOffset>5929630</wp:posOffset>
            </wp:positionH>
            <wp:positionV relativeFrom="paragraph">
              <wp:posOffset>100330</wp:posOffset>
            </wp:positionV>
            <wp:extent cx="558165" cy="439420"/>
            <wp:effectExtent l="0" t="0" r="0" b="0"/>
            <wp:wrapSquare wrapText="bothSides"/>
            <wp:docPr id="10" name="Рисунок 10" descr="Описание: 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8B" w:rsidRPr="00AA228B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1.</w:t>
      </w:r>
      <w:r w:rsidR="00AA228B" w:rsidRPr="00AA228B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="00AA228B" w:rsidRPr="00AA228B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«Где я?»:</w:t>
      </w:r>
      <w:r w:rsidR="00AA228B" w:rsidRPr="00AA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A228B"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>из исходного положения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из и. п.) лёжа на</w:t>
      </w:r>
      <w:r w:rsidR="00AA228B"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спине в позе группировки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(поза «эмбриона»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), </w:t>
      </w:r>
      <w:r w:rsidR="00AA228B"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>обхватив голени руками, поворачиваем голову во все стороны, словно осматриваясь.</w:t>
      </w:r>
      <w:proofErr w:type="gramEnd"/>
    </w:p>
    <w:p w:rsidR="00773425" w:rsidRDefault="00773425" w:rsidP="00AA228B">
      <w:pPr>
        <w:spacing w:after="0" w:line="273" w:lineRule="auto"/>
        <w:ind w:firstLine="4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AA228B" w:rsidRPr="00AA228B" w:rsidRDefault="00AA228B" w:rsidP="00773425">
      <w:pPr>
        <w:spacing w:after="0" w:line="273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Вскоре Кнопочка поняла, что она оказалась в густой траве и стала из неё выбираться...</w:t>
      </w:r>
    </w:p>
    <w:p w:rsidR="00773425" w:rsidRDefault="00773425" w:rsidP="00773425">
      <w:pPr>
        <w:spacing w:after="0" w:line="273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AA228B" w:rsidRPr="00AA228B" w:rsidRDefault="00AA228B" w:rsidP="0077333D">
      <w:pPr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42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2.</w:t>
      </w:r>
      <w:r w:rsidRPr="0077342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77342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«В густой траве»:</w:t>
      </w:r>
      <w:r w:rsidRPr="00AA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>из и. п. лёжа на боку в позе группировки</w:t>
      </w:r>
      <w:r w:rsidR="00773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(«эмбриона»)</w:t>
      </w:r>
      <w:r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>, обхватив голени руками, выполняем медленные повороты влево-вправо, имитируя, как божья коровка выбиралась из густой травы.</w:t>
      </w:r>
      <w:r w:rsidR="00773425" w:rsidRPr="007734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773425" w:rsidRDefault="00773425" w:rsidP="0077333D">
      <w:pPr>
        <w:spacing w:after="0" w:line="273" w:lineRule="auto"/>
        <w:ind w:left="160" w:firstLine="36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AA228B" w:rsidRPr="00AA228B" w:rsidRDefault="00AA228B" w:rsidP="00773425">
      <w:pPr>
        <w:spacing w:after="0" w:line="273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Кнопочка внимательно посмотрела в траву и заметила там паучка, который плёл свою невидимую паутинку.</w:t>
      </w:r>
    </w:p>
    <w:p w:rsidR="00773425" w:rsidRDefault="00773425" w:rsidP="00AA228B">
      <w:pPr>
        <w:spacing w:after="0" w:line="273" w:lineRule="auto"/>
        <w:ind w:firstLine="4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73425">
        <w:rPr>
          <w:rFonts w:ascii="Times New Roman" w:eastAsia="Times New Roman" w:hAnsi="Times New Roman" w:cs="Times New Roman"/>
          <w:noProof/>
          <w:color w:val="7030A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D1005B5" wp14:editId="7AB7BE4D">
            <wp:simplePos x="0" y="0"/>
            <wp:positionH relativeFrom="column">
              <wp:posOffset>5918200</wp:posOffset>
            </wp:positionH>
            <wp:positionV relativeFrom="paragraph">
              <wp:posOffset>215265</wp:posOffset>
            </wp:positionV>
            <wp:extent cx="605790" cy="629285"/>
            <wp:effectExtent l="0" t="0" r="0" b="0"/>
            <wp:wrapSquare wrapText="bothSides"/>
            <wp:docPr id="8" name="Рисунок 8" descr="Описание: depositphotos_10672555-stock-illustration-creatur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depositphotos_10672555-stock-illustration-creatur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28B" w:rsidRPr="00AA228B" w:rsidRDefault="00AA228B" w:rsidP="00773425">
      <w:pPr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3.</w:t>
      </w:r>
      <w:r w:rsidRPr="007733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«Паучок»:</w:t>
      </w:r>
      <w:r w:rsidRPr="00AA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и. п. лёжа на </w:t>
      </w:r>
      <w:proofErr w:type="gramStart"/>
      <w:r w:rsidR="0077333D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спине</w:t>
      </w:r>
      <w:proofErr w:type="gramEnd"/>
      <w:r w:rsidR="00773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выполняем сначала круговые движения полусогнутыми в локтях руками, а затем и полусогнутыми в коленях ногами, изображая, как паук плетёт свою сеть.</w:t>
      </w:r>
    </w:p>
    <w:p w:rsidR="00773425" w:rsidRDefault="00773425" w:rsidP="00AA228B">
      <w:pPr>
        <w:spacing w:after="0" w:line="273" w:lineRule="auto"/>
        <w:ind w:firstLine="40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AA228B" w:rsidRPr="00AA228B" w:rsidRDefault="00AA228B" w:rsidP="0077333D">
      <w:pPr>
        <w:spacing w:after="0" w:line="273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Внезапно паучок куда-то спрятался, и Кнопочка увидела, какая длинная и стройная травинка лежала перед ней на земле.</w:t>
      </w:r>
    </w:p>
    <w:p w:rsidR="00773425" w:rsidRDefault="00773425" w:rsidP="00773425">
      <w:pPr>
        <w:spacing w:after="0" w:line="273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A228B" w:rsidRPr="00AA228B" w:rsidRDefault="00773425" w:rsidP="00773425">
      <w:pPr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33D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55F115E" wp14:editId="0B2A4048">
            <wp:simplePos x="0" y="0"/>
            <wp:positionH relativeFrom="column">
              <wp:posOffset>5918200</wp:posOffset>
            </wp:positionH>
            <wp:positionV relativeFrom="paragraph">
              <wp:posOffset>28575</wp:posOffset>
            </wp:positionV>
            <wp:extent cx="641350" cy="629285"/>
            <wp:effectExtent l="0" t="0" r="0" b="0"/>
            <wp:wrapSquare wrapText="bothSides"/>
            <wp:docPr id="7" name="Рисунок 7" descr="Описание: imgpreview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imgpreview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8B"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4.</w:t>
      </w:r>
      <w:r w:rsidR="00AA228B" w:rsidRPr="007733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AA228B"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«Стройная травинка»:</w:t>
      </w:r>
      <w:r w:rsidR="00AA228B" w:rsidRPr="0077342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="00AA228B"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>из и. п. лёжа на спине, руки вдоль туловища, ладонями вниз, поднимаем руки над головой и потягиваемся всем телом, слегка раскачиваясь с боку на бок.</w:t>
      </w:r>
    </w:p>
    <w:p w:rsidR="00773425" w:rsidRDefault="00773425" w:rsidP="00AA228B">
      <w:pPr>
        <w:spacing w:after="0" w:line="273" w:lineRule="auto"/>
        <w:ind w:firstLine="40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AA228B" w:rsidRPr="00AA228B" w:rsidRDefault="00AA228B" w:rsidP="0077333D">
      <w:pPr>
        <w:spacing w:after="0" w:line="273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Божья коровка решила осмотреться, чтобы узнать, что происходит вокруг на цветочной поляне.</w:t>
      </w:r>
    </w:p>
    <w:p w:rsidR="00773425" w:rsidRDefault="00773425" w:rsidP="00773425">
      <w:pPr>
        <w:spacing w:after="0" w:line="273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AA228B" w:rsidRPr="00AA228B" w:rsidRDefault="00AA228B" w:rsidP="00773425">
      <w:pPr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5.</w:t>
      </w:r>
      <w:r w:rsidRPr="007733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«Осматриваемся»:</w:t>
      </w:r>
      <w:r w:rsidRPr="00AA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п. лёжа на </w:t>
      </w:r>
      <w:r w:rsidR="0077333D"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>боку,</w:t>
      </w:r>
      <w:r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приподнимаем туловище над опорой, прикладывая свободную руку к глазам, словно бинокль. Упражнение выполняем поочерёдно на каждом боку.</w:t>
      </w:r>
    </w:p>
    <w:p w:rsidR="00773425" w:rsidRDefault="00773425" w:rsidP="00AA228B">
      <w:pPr>
        <w:spacing w:after="0" w:line="273" w:lineRule="auto"/>
        <w:ind w:firstLine="40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AA228B" w:rsidRPr="00AA228B" w:rsidRDefault="00AA228B" w:rsidP="0077333D">
      <w:pPr>
        <w:spacing w:after="0" w:line="273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Трава была такой густой и высокой, что Кнопочке совсем не удалось ничего увидеть. Зато прямо перед ней из-под земли выглянул любопытный червячок.</w:t>
      </w:r>
    </w:p>
    <w:p w:rsidR="00773425" w:rsidRDefault="00773425" w:rsidP="00AA228B">
      <w:pPr>
        <w:spacing w:after="0" w:line="273" w:lineRule="auto"/>
        <w:ind w:firstLine="4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A228B" w:rsidRPr="00AA228B" w:rsidRDefault="00773425" w:rsidP="0077333D">
      <w:pPr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33D">
        <w:rPr>
          <w:rFonts w:ascii="Times New Roman" w:eastAsia="Times New Roman" w:hAnsi="Times New Roman" w:cs="Times New Roman"/>
          <w:noProof/>
          <w:color w:val="7030A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0CC2013" wp14:editId="51F72E2D">
            <wp:simplePos x="0" y="0"/>
            <wp:positionH relativeFrom="column">
              <wp:posOffset>5715635</wp:posOffset>
            </wp:positionH>
            <wp:positionV relativeFrom="paragraph">
              <wp:posOffset>62865</wp:posOffset>
            </wp:positionV>
            <wp:extent cx="712470" cy="605790"/>
            <wp:effectExtent l="0" t="0" r="0" b="0"/>
            <wp:wrapSquare wrapText="bothSides"/>
            <wp:docPr id="6" name="Рисунок 6" descr="Описание: 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s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8B"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6.</w:t>
      </w:r>
      <w:r w:rsidR="00AA228B" w:rsidRPr="007733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AA228B"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«Любопытный червячок»:</w:t>
      </w:r>
      <w:r w:rsidR="00AA228B" w:rsidRPr="00AA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A228B"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и. и. лёжа на животе, руки согнуты в локтях и опираются кистями на пол, выжимаемся на руках, полностью их не выпрямляя, прогибая при этом верхнюю часть туловища. Здесь можно добавить элемент </w:t>
      </w:r>
      <w:proofErr w:type="spellStart"/>
      <w:r w:rsidR="00AA228B"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>смехотерапии</w:t>
      </w:r>
      <w:proofErr w:type="spellEnd"/>
      <w:r w:rsidR="00AA228B"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например, изобразить, как на голову червячка неожиданно падает лепесток от цветка, и он, испугавшись от неожиданности, прячется в свою норку...</w:t>
      </w:r>
    </w:p>
    <w:p w:rsidR="0077333D" w:rsidRDefault="0077333D" w:rsidP="0077333D">
      <w:pPr>
        <w:spacing w:after="0" w:line="273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A228B" w:rsidRPr="00AA228B" w:rsidRDefault="0077333D" w:rsidP="0077333D">
      <w:pPr>
        <w:spacing w:after="0" w:line="273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7733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юбопытный червячок выглядывает из своей земляной норки, чтобы взглянуть хотя бы изредка на яркое тёплое солнышко.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A228B"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Даже травка начинает нежиться в его ласковых лучах.</w:t>
      </w:r>
    </w:p>
    <w:p w:rsidR="00773425" w:rsidRDefault="00773425" w:rsidP="00AA228B">
      <w:pPr>
        <w:spacing w:after="0" w:line="273" w:lineRule="auto"/>
        <w:ind w:firstLine="4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A228B" w:rsidRPr="00AA228B" w:rsidRDefault="00AA228B" w:rsidP="0077333D">
      <w:pPr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</w:t>
      </w:r>
      <w:r w:rsidRPr="007733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7.</w:t>
      </w:r>
      <w:r w:rsidRPr="0077333D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t xml:space="preserve"> </w:t>
      </w:r>
      <w:r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«Травка нежится»:</w:t>
      </w:r>
      <w:r w:rsidRPr="00AA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же, что в предыдущем упражнении, но теперь руки следует выпрямлять полностью.</w:t>
      </w:r>
    </w:p>
    <w:p w:rsidR="00773425" w:rsidRDefault="00773425" w:rsidP="00AA228B">
      <w:pPr>
        <w:spacing w:after="0"/>
        <w:ind w:right="340" w:firstLine="48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AA228B" w:rsidRPr="00AA228B" w:rsidRDefault="00AA228B" w:rsidP="0077333D">
      <w:pPr>
        <w:spacing w:after="0"/>
        <w:ind w:right="3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Кнопочка заметила неподалёку сухую ветку и решила перебраться по ней на другую сторону ручья.</w:t>
      </w:r>
    </w:p>
    <w:p w:rsidR="00773425" w:rsidRDefault="00773425" w:rsidP="00AA228B">
      <w:pPr>
        <w:spacing w:after="0"/>
        <w:ind w:right="340" w:firstLine="48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A228B" w:rsidRPr="00AA228B" w:rsidRDefault="0077333D" w:rsidP="0077333D">
      <w:pPr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33D">
        <w:rPr>
          <w:rFonts w:ascii="Times New Roman" w:eastAsia="Times New Roman" w:hAnsi="Times New Roman" w:cs="Times New Roman"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71F96428" wp14:editId="078441E1">
            <wp:simplePos x="0" y="0"/>
            <wp:positionH relativeFrom="column">
              <wp:posOffset>5489575</wp:posOffset>
            </wp:positionH>
            <wp:positionV relativeFrom="paragraph">
              <wp:posOffset>24130</wp:posOffset>
            </wp:positionV>
            <wp:extent cx="819150" cy="653415"/>
            <wp:effectExtent l="0" t="0" r="0" b="0"/>
            <wp:wrapSquare wrapText="bothSides"/>
            <wp:docPr id="4" name="Рисунок 4" descr="Описание: oboi-ot-lolita777-bozhya-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oboi-ot-lolita777-bozhya-4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8B"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8.</w:t>
      </w:r>
      <w:r w:rsidR="00AA228B" w:rsidRPr="007733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AA228B"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«Сухая ветка»:</w:t>
      </w:r>
      <w:r w:rsidR="00AA228B" w:rsidRPr="00AA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A228B"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и. п. </w:t>
      </w:r>
      <w:proofErr w:type="gramStart"/>
      <w:r w:rsidR="00AA228B"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>упор</w:t>
      </w:r>
      <w:proofErr w:type="gramEnd"/>
      <w:r w:rsidR="00AA228B"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лёжа, сначала слегка приподнимаем таз над опорой, а затем опускаем его. Так прогибалась ветка, когда по ней стали переправляться все букашечки-</w:t>
      </w:r>
      <w:proofErr w:type="spellStart"/>
      <w:r w:rsidR="00AA228B"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таракашечки</w:t>
      </w:r>
      <w:proofErr w:type="spellEnd"/>
      <w:r w:rsidR="00AA228B"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3425" w:rsidRDefault="00773425" w:rsidP="00AA228B">
      <w:pPr>
        <w:spacing w:after="0"/>
        <w:ind w:right="340" w:firstLine="48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AA228B" w:rsidRPr="00AA228B" w:rsidRDefault="00AA228B" w:rsidP="0077333D">
      <w:pPr>
        <w:spacing w:after="0"/>
        <w:ind w:right="3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Следом за божьей коровкой по ветке пополз любопытный червячок.</w:t>
      </w:r>
    </w:p>
    <w:p w:rsidR="00773425" w:rsidRDefault="00773425" w:rsidP="00AA228B">
      <w:pPr>
        <w:spacing w:after="0"/>
        <w:ind w:right="340" w:firstLine="48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A228B" w:rsidRPr="00AA228B" w:rsidRDefault="00AA228B" w:rsidP="0077333D">
      <w:pPr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9.</w:t>
      </w:r>
      <w:r w:rsidRPr="007733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«Переправа»:</w:t>
      </w:r>
      <w:r w:rsidRPr="00AA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ползание на животе по периметру </w:t>
      </w:r>
      <w:r w:rsidR="007733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комнаты</w:t>
      </w:r>
      <w:r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возвращением в исходное положение. Как выяснилось, непростое это дело - ползти по тонкой веточке! В этот момент можно усилить дозированную драматизацию, изображая всем своим видом выполнение непростого задания - переправу на другой берег...</w:t>
      </w:r>
    </w:p>
    <w:p w:rsidR="00773425" w:rsidRDefault="00773425" w:rsidP="00AA228B">
      <w:pPr>
        <w:spacing w:after="0"/>
        <w:ind w:right="340" w:firstLine="48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AA228B" w:rsidRPr="00AA228B" w:rsidRDefault="00AA228B" w:rsidP="0077333D">
      <w:pPr>
        <w:spacing w:after="0"/>
        <w:ind w:right="3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 Кнопочкой и любопытным червячком перебраться на другой берег ручья решил также и жук-</w:t>
      </w:r>
      <w:proofErr w:type="spellStart"/>
      <w:r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жу</w:t>
      </w:r>
      <w:proofErr w:type="spellEnd"/>
      <w:r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</w:t>
      </w:r>
      <w:proofErr w:type="spellStart"/>
      <w:r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жу</w:t>
      </w:r>
      <w:proofErr w:type="spellEnd"/>
      <w:r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-жук.</w:t>
      </w:r>
    </w:p>
    <w:p w:rsidR="00773425" w:rsidRDefault="0077333D" w:rsidP="00AA228B">
      <w:pPr>
        <w:spacing w:after="0"/>
        <w:ind w:right="340" w:firstLine="48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7333D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F5D5841" wp14:editId="6B0FBA4F">
            <wp:simplePos x="0" y="0"/>
            <wp:positionH relativeFrom="column">
              <wp:posOffset>5481320</wp:posOffset>
            </wp:positionH>
            <wp:positionV relativeFrom="paragraph">
              <wp:posOffset>133350</wp:posOffset>
            </wp:positionV>
            <wp:extent cx="807085" cy="916940"/>
            <wp:effectExtent l="0" t="0" r="0" b="0"/>
            <wp:wrapSquare wrapText="bothSides"/>
            <wp:docPr id="3" name="Рисунок 3" descr="Описание: 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s1200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28B" w:rsidRPr="00AA228B" w:rsidRDefault="00AA228B" w:rsidP="0077333D">
      <w:pPr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10.</w:t>
      </w:r>
      <w:r w:rsidRPr="0077333D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t xml:space="preserve"> </w:t>
      </w:r>
      <w:r w:rsidRPr="007733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«Смелый жук»:</w:t>
      </w:r>
      <w:r w:rsidRPr="00AA2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ползание на низких четвереньках по комнате, в исходное положение. У жука тоже всё получилось!</w:t>
      </w:r>
    </w:p>
    <w:p w:rsidR="00773425" w:rsidRDefault="00773425" w:rsidP="00AA228B">
      <w:pPr>
        <w:spacing w:after="0"/>
        <w:ind w:right="340" w:firstLine="48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AA228B" w:rsidRPr="00AA228B" w:rsidRDefault="00AA228B" w:rsidP="0077333D">
      <w:pPr>
        <w:spacing w:after="0"/>
        <w:ind w:right="3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это время Кнопочка, пробираясь сквозь густую траву, всё же захотела отыскать край цветочной поляны.</w:t>
      </w:r>
    </w:p>
    <w:p w:rsidR="00773425" w:rsidRDefault="00773425" w:rsidP="00AA228B">
      <w:pPr>
        <w:spacing w:after="0"/>
        <w:ind w:right="340" w:firstLine="48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A228B" w:rsidRPr="00AA228B" w:rsidRDefault="00773425" w:rsidP="0077333D">
      <w:pPr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33D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72E811F" wp14:editId="0E1C4494">
            <wp:simplePos x="0" y="0"/>
            <wp:positionH relativeFrom="column">
              <wp:posOffset>5490210</wp:posOffset>
            </wp:positionH>
            <wp:positionV relativeFrom="paragraph">
              <wp:posOffset>34290</wp:posOffset>
            </wp:positionV>
            <wp:extent cx="795655" cy="653415"/>
            <wp:effectExtent l="0" t="0" r="0" b="0"/>
            <wp:wrapSquare wrapText="bothSides"/>
            <wp:docPr id="2" name="Рисунок 2" descr="Описание: Spring_Grass_with_Flowers_PNG_Clipart_Picture-960x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Spring_Grass_with_Flowers_PNG_Clipart_Picture-960x29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8B" w:rsidRPr="007733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Упражнение 11. «Коровка-путешественница»:</w:t>
      </w:r>
      <w:r w:rsidR="00AA228B" w:rsidRPr="0077333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AA228B"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ползание на средних четвереньках по периметру </w:t>
      </w:r>
      <w:r w:rsidR="007733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комнаты</w:t>
      </w:r>
      <w:r w:rsidR="00AA228B" w:rsidRPr="00AA2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возвращением в исходное положение.</w:t>
      </w:r>
    </w:p>
    <w:p w:rsidR="00773425" w:rsidRDefault="00773425" w:rsidP="00AA228B">
      <w:pPr>
        <w:spacing w:after="0"/>
        <w:ind w:right="340" w:firstLine="48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AA228B" w:rsidRPr="00AA228B" w:rsidRDefault="00AA228B" w:rsidP="00AA228B">
      <w:pPr>
        <w:spacing w:after="0"/>
        <w:ind w:right="340" w:firstLine="4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 этот раз Кнопочке и её друзьям не удалось доползти до края цветочной поляны, но это у них может получиться в следующий раз!</w:t>
      </w:r>
    </w:p>
    <w:p w:rsidR="00AA228B" w:rsidRPr="00AA228B" w:rsidRDefault="00AA228B" w:rsidP="00AA228B">
      <w:pPr>
        <w:spacing w:after="0"/>
        <w:ind w:right="340" w:firstLine="4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A228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Наша физкультурная сказка подошла к концу, мы прощаемся с божьей коровкой Кнопочкой и её друзьями. Пока-пока, мы ещё обязательно встретимся с вами и отправимся на поиски края цветочной поляны, чтобы узнать, что же находится дальше. </w:t>
      </w:r>
    </w:p>
    <w:p w:rsidR="002C1E3A" w:rsidRDefault="00936E9F" w:rsidP="00D3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F7000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На этом наше занятие окончено.</w:t>
      </w:r>
    </w:p>
    <w:p w:rsidR="0077333D" w:rsidRDefault="0077333D" w:rsidP="00773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</w:p>
    <w:p w:rsidR="00773425" w:rsidRPr="0077333D" w:rsidRDefault="00773425" w:rsidP="00773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77333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</w:t>
      </w:r>
      <w:r w:rsidR="006779A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779A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-</w:t>
      </w:r>
      <w:r w:rsidRPr="0077333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полезно.</w:t>
      </w:r>
    </w:p>
    <w:p w:rsidR="00773425" w:rsidRPr="0077333D" w:rsidRDefault="00773425" w:rsidP="0077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</w:p>
    <w:p w:rsidR="00773425" w:rsidRPr="0077333D" w:rsidRDefault="00773425" w:rsidP="0077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77333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Желаем Вам ЗДОРОВЬЯ!</w:t>
      </w:r>
    </w:p>
    <w:p w:rsidR="00773425" w:rsidRPr="00F70007" w:rsidRDefault="00773425" w:rsidP="00773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773425" w:rsidRPr="00F70007" w:rsidRDefault="00773425" w:rsidP="00D3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2C1E3A" w:rsidRPr="00F70007" w:rsidRDefault="002C1E3A" w:rsidP="00F70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77333D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8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75648" behindDoc="0" locked="0" layoutInCell="1" allowOverlap="1" wp14:anchorId="422DF1C5" wp14:editId="77A0F638">
            <wp:simplePos x="0" y="0"/>
            <wp:positionH relativeFrom="column">
              <wp:posOffset>347980</wp:posOffset>
            </wp:positionH>
            <wp:positionV relativeFrom="paragraph">
              <wp:posOffset>-248920</wp:posOffset>
            </wp:positionV>
            <wp:extent cx="5414645" cy="6096635"/>
            <wp:effectExtent l="0" t="0" r="0" b="0"/>
            <wp:wrapSquare wrapText="bothSides"/>
            <wp:docPr id="13" name="Рисунок 13" descr="G:\20200423\младшая гр\физра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20200423\младшая гр\физра7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609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D34F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D34F14" w:rsidRDefault="00D34F14" w:rsidP="00F70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</w:t>
      </w:r>
    </w:p>
    <w:p w:rsidR="00D34F14" w:rsidRDefault="00D34F14" w:rsidP="00D34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8B81661" wp14:editId="493F8DA9">
            <wp:simplePos x="0" y="0"/>
            <wp:positionH relativeFrom="column">
              <wp:posOffset>4326255</wp:posOffset>
            </wp:positionH>
            <wp:positionV relativeFrom="paragraph">
              <wp:posOffset>46990</wp:posOffset>
            </wp:positionV>
            <wp:extent cx="2137410" cy="1911350"/>
            <wp:effectExtent l="0" t="0" r="0" b="0"/>
            <wp:wrapSquare wrapText="bothSides"/>
            <wp:docPr id="1" name="Рисунок 1" descr="G:\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:\0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9" r="16433"/>
                    <a:stretch/>
                  </pic:blipFill>
                  <pic:spPr bwMode="auto">
                    <a:xfrm>
                      <a:off x="0" y="0"/>
                      <a:ext cx="213741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0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Ефименко Николая Николаевича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автор</w:t>
      </w:r>
      <w:r w:rsidR="00936E9F" w:rsidRP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 книг, 5 государственных программ, более 35 методических разработок, а также множества статей по различным аспектам диагностики физического развития детей, профилактики и </w:t>
      </w:r>
      <w:proofErr w:type="gramStart"/>
      <w:r w:rsidR="00936E9F" w:rsidRP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коррекции</w:t>
      </w:r>
      <w:proofErr w:type="gramEnd"/>
      <w:r w:rsidR="00936E9F" w:rsidRP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имеющихся у них двигательных нарушений, инновационного подхода к физическому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спитанию, спортивной тренировке. </w:t>
      </w:r>
    </w:p>
    <w:p w:rsidR="00936E9F" w:rsidRPr="00F70007" w:rsidRDefault="00D34F14" w:rsidP="00D34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Сфера деятельности - аспекты физического воспитания</w:t>
      </w:r>
      <w:r w:rsidR="00936E9F" w:rsidRP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36E9F" w:rsidRP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коррекционное физическое воспитание детей, имеющих особенности в 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реабилитация движения</w:t>
      </w:r>
      <w:r w:rsidR="00936E9F" w:rsidRPr="00F70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страдающих церебральным параличом (ДЦП), различными спинальными параличами и парезами.</w:t>
      </w:r>
    </w:p>
    <w:p w:rsidR="00936E9F" w:rsidRPr="00F70007" w:rsidRDefault="00936E9F" w:rsidP="00F70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2C1E3A" w:rsidRPr="00F70007" w:rsidRDefault="002C1E3A" w:rsidP="00F700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1E3A" w:rsidRPr="00F70007" w:rsidRDefault="002C1E3A" w:rsidP="00F700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2C1E3A" w:rsidRPr="00F70007" w:rsidSect="00F7000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E3A"/>
    <w:rsid w:val="000C2CD2"/>
    <w:rsid w:val="002C1E3A"/>
    <w:rsid w:val="006779AC"/>
    <w:rsid w:val="0077333D"/>
    <w:rsid w:val="00773425"/>
    <w:rsid w:val="00936E9F"/>
    <w:rsid w:val="00AA228B"/>
    <w:rsid w:val="00D34F14"/>
    <w:rsid w:val="00F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Мандрыгина</cp:lastModifiedBy>
  <cp:revision>6</cp:revision>
  <dcterms:created xsi:type="dcterms:W3CDTF">2020-04-24T17:02:00Z</dcterms:created>
  <dcterms:modified xsi:type="dcterms:W3CDTF">2020-04-26T13:33:00Z</dcterms:modified>
</cp:coreProperties>
</file>